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D1" w:rsidRDefault="007F3ED1" w:rsidP="007F3ED1">
      <w:pPr>
        <w:rPr>
          <w:sz w:val="28"/>
          <w:szCs w:val="28"/>
        </w:rPr>
      </w:pPr>
    </w:p>
    <w:p w:rsidR="003E3EF5" w:rsidRPr="00400519" w:rsidRDefault="00400519" w:rsidP="00400519">
      <w:pPr>
        <w:jc w:val="center"/>
        <w:rPr>
          <w:sz w:val="28"/>
          <w:szCs w:val="28"/>
        </w:rPr>
      </w:pPr>
      <w:commentRangeStart w:id="0"/>
      <w:r w:rsidRPr="00400519">
        <w:rPr>
          <w:noProof/>
          <w:sz w:val="28"/>
          <w:szCs w:val="28"/>
          <w:lang w:eastAsia="fr-FR"/>
        </w:rPr>
        <w:drawing>
          <wp:inline distT="0" distB="0" distL="0" distR="0" wp14:anchorId="777D0EAE" wp14:editId="13A91662">
            <wp:extent cx="1946730" cy="193305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22" cy="193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0"/>
      <w:r w:rsidR="007A281D">
        <w:rPr>
          <w:rStyle w:val="Marquedecommentaire"/>
        </w:rPr>
        <w:commentReference w:id="0"/>
      </w:r>
    </w:p>
    <w:p w:rsidR="00400519" w:rsidRPr="00D0364A" w:rsidRDefault="007A281D" w:rsidP="00400519">
      <w:pPr>
        <w:jc w:val="center"/>
        <w:rPr>
          <w:color w:val="4BACC6" w:themeColor="accent5"/>
          <w:sz w:val="28"/>
          <w:szCs w:val="28"/>
        </w:rPr>
      </w:pPr>
      <w:r w:rsidRPr="00D0364A">
        <w:rPr>
          <w:color w:val="4BACC6" w:themeColor="accent5"/>
          <w:sz w:val="28"/>
          <w:szCs w:val="28"/>
        </w:rPr>
        <w:t>De Saint L</w:t>
      </w:r>
      <w:r w:rsidR="00400519" w:rsidRPr="00D0364A">
        <w:rPr>
          <w:color w:val="4BACC6" w:themeColor="accent5"/>
          <w:sz w:val="28"/>
          <w:szCs w:val="28"/>
        </w:rPr>
        <w:t>eu</w:t>
      </w:r>
    </w:p>
    <w:p w:rsidR="00400519" w:rsidRPr="00813825" w:rsidRDefault="00400519" w:rsidP="00400519">
      <w:pPr>
        <w:jc w:val="center"/>
        <w:rPr>
          <w:rFonts w:ascii="Arial" w:hAnsi="Arial" w:cs="Arial"/>
        </w:rPr>
      </w:pPr>
    </w:p>
    <w:p w:rsidR="00400519" w:rsidRPr="00813825" w:rsidRDefault="00400519" w:rsidP="00400519">
      <w:pPr>
        <w:spacing w:after="0" w:line="240" w:lineRule="auto"/>
        <w:rPr>
          <w:rFonts w:ascii="Arial" w:eastAsia="Times New Roman" w:hAnsi="Arial" w:cs="Arial"/>
          <w:b/>
          <w:color w:val="4F81BD" w:themeColor="accent1"/>
          <w:sz w:val="27"/>
          <w:szCs w:val="27"/>
          <w:lang w:eastAsia="fr-FR"/>
        </w:rPr>
      </w:pPr>
      <w:r>
        <w:rPr>
          <w:rStyle w:val="Marquedecommentaire"/>
        </w:rPr>
        <w:commentReference w:id="1"/>
      </w:r>
      <w:commentRangeStart w:id="2"/>
      <w:r w:rsidR="00813825" w:rsidRPr="00813825">
        <w:rPr>
          <w:rFonts w:ascii="Arial" w:eastAsia="Times New Roman" w:hAnsi="Arial" w:cs="Arial"/>
          <w:b/>
          <w:color w:val="4F81BD" w:themeColor="accent1"/>
          <w:sz w:val="27"/>
          <w:szCs w:val="27"/>
          <w:lang w:eastAsia="fr-FR"/>
        </w:rPr>
        <w:t xml:space="preserve">Communiqué de presse </w:t>
      </w:r>
      <w:commentRangeEnd w:id="2"/>
      <w:r w:rsidR="00813825" w:rsidRPr="00813825">
        <w:rPr>
          <w:rStyle w:val="Marquedecommentaire"/>
          <w:rFonts w:ascii="Arial" w:hAnsi="Arial" w:cs="Arial"/>
        </w:rPr>
        <w:commentReference w:id="2"/>
      </w:r>
    </w:p>
    <w:p w:rsidR="00813825" w:rsidRPr="00813825" w:rsidRDefault="00813825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813825">
        <w:rPr>
          <w:rFonts w:ascii="Arial" w:eastAsia="Times New Roman" w:hAnsi="Arial" w:cs="Arial"/>
          <w:lang w:eastAsia="fr-FR"/>
        </w:rPr>
        <w:t>Saint Leu, le 15 septembre 2018</w:t>
      </w:r>
    </w:p>
    <w:p w:rsidR="00400519" w:rsidRPr="00400519" w:rsidRDefault="00400519" w:rsidP="00400519">
      <w:pPr>
        <w:spacing w:after="0" w:line="240" w:lineRule="auto"/>
        <w:rPr>
          <w:rFonts w:ascii="Arial" w:eastAsia="Times New Roman" w:hAnsi="Arial" w:cs="Arial"/>
          <w:color w:val="4F81BD" w:themeColor="accent1"/>
          <w:sz w:val="27"/>
          <w:szCs w:val="27"/>
          <w:lang w:eastAsia="fr-FR"/>
        </w:rPr>
      </w:pPr>
      <w:r w:rsidRPr="00400519">
        <w:rPr>
          <w:rFonts w:ascii="Arial" w:eastAsia="Times New Roman" w:hAnsi="Arial" w:cs="Arial"/>
          <w:color w:val="4F81BD" w:themeColor="accent1"/>
          <w:sz w:val="27"/>
          <w:szCs w:val="27"/>
          <w:lang w:eastAsia="fr-FR"/>
        </w:rPr>
        <w:t>_____________________________________________________________________</w:t>
      </w:r>
    </w:p>
    <w:p w:rsidR="00400519" w:rsidRDefault="00400519" w:rsidP="00400519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fr-FR"/>
        </w:rPr>
      </w:pPr>
    </w:p>
    <w:p w:rsidR="00400519" w:rsidRDefault="00400519" w:rsidP="00400519">
      <w:pPr>
        <w:spacing w:after="0" w:line="240" w:lineRule="auto"/>
        <w:jc w:val="center"/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</w:pPr>
      <w:commentRangeStart w:id="3"/>
      <w:r w:rsidRPr="007A281D"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  <w:t xml:space="preserve">Mon Aire marine éducative </w:t>
      </w:r>
      <w:r w:rsidR="00CE746B"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  <w:t xml:space="preserve">a </w:t>
      </w:r>
      <w:r w:rsidRPr="007A281D"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  <w:t>fait sa rentrée</w:t>
      </w:r>
      <w:r w:rsidR="00CE746B"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  <w:t xml:space="preserve"> </w:t>
      </w:r>
      <w:r w:rsidRPr="007A281D"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  <w:t>!</w:t>
      </w:r>
      <w:commentRangeEnd w:id="3"/>
      <w:r w:rsidR="007A281D" w:rsidRPr="007A281D">
        <w:rPr>
          <w:rStyle w:val="Marquedecommentaire"/>
          <w:color w:val="4F81BD" w:themeColor="accent1"/>
          <w:sz w:val="28"/>
          <w:szCs w:val="28"/>
        </w:rPr>
        <w:commentReference w:id="3"/>
      </w:r>
    </w:p>
    <w:p w:rsidR="00813825" w:rsidRDefault="00813825" w:rsidP="00400519">
      <w:pPr>
        <w:spacing w:after="0" w:line="240" w:lineRule="auto"/>
        <w:jc w:val="center"/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</w:pPr>
    </w:p>
    <w:p w:rsidR="00813825" w:rsidRDefault="00813825" w:rsidP="00134711">
      <w:pPr>
        <w:spacing w:after="0" w:line="240" w:lineRule="auto"/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</w:pPr>
      <w:commentRangeStart w:id="4"/>
    </w:p>
    <w:p w:rsidR="00813825" w:rsidRDefault="00813825" w:rsidP="00813825">
      <w:pPr>
        <w:spacing w:after="0" w:line="240" w:lineRule="auto"/>
        <w:rPr>
          <w:rFonts w:ascii="Arial" w:eastAsia="Times New Roman" w:hAnsi="Arial" w:cs="Arial"/>
          <w:color w:val="4F81BD" w:themeColor="accent1"/>
          <w:sz w:val="28"/>
          <w:szCs w:val="28"/>
          <w:lang w:eastAsia="fr-FR"/>
        </w:rPr>
      </w:pPr>
      <w:r>
        <w:rPr>
          <w:rFonts w:ascii="Arial" w:eastAsia="Times New Roman" w:hAnsi="Arial" w:cs="Arial"/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7190A664" wp14:editId="554C517F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3304540" cy="2263140"/>
            <wp:effectExtent l="0" t="0" r="0" b="381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825" w:rsidRDefault="00813825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F690C" wp14:editId="74CDF17C">
                <wp:simplePos x="0" y="0"/>
                <wp:positionH relativeFrom="column">
                  <wp:posOffset>-1757680</wp:posOffset>
                </wp:positionH>
                <wp:positionV relativeFrom="paragraph">
                  <wp:posOffset>2253615</wp:posOffset>
                </wp:positionV>
                <wp:extent cx="1645920" cy="91440"/>
                <wp:effectExtent l="0" t="0" r="11430" b="2286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9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825" w:rsidRDefault="008138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-138.4pt;margin-top:177.45pt;width:129.6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" fillcolor="white [3201]" strokeweight=".5pt">
                <v:textbox>
                  <w:txbxContent>
                    <w:p w:rsidR="00813825" w:rsidRDefault="00813825"/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lang w:eastAsia="fr-FR"/>
        </w:rPr>
        <w:t>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</w:t>
      </w:r>
      <w:commentRangeEnd w:id="4"/>
      <w:r w:rsidR="00134711">
        <w:rPr>
          <w:rStyle w:val="Marquedecommentaire"/>
        </w:rPr>
        <w:commentReference w:id="4"/>
      </w:r>
      <w:r>
        <w:rPr>
          <w:rFonts w:ascii="Arial" w:eastAsia="Times New Roman" w:hAnsi="Arial" w:cs="Arial"/>
          <w:lang w:eastAsia="fr-FR"/>
        </w:rPr>
        <w:t xml:space="preserve">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. </w:t>
      </w: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color w:val="4F81BD" w:themeColor="accent1"/>
          <w:lang w:eastAsia="fr-FR"/>
        </w:rPr>
      </w:pPr>
      <w:commentRangeStart w:id="5"/>
      <w:r w:rsidRPr="00134711">
        <w:rPr>
          <w:rFonts w:ascii="Arial" w:eastAsia="Times New Roman" w:hAnsi="Arial" w:cs="Arial"/>
          <w:color w:val="4F81BD" w:themeColor="accent1"/>
          <w:lang w:eastAsia="fr-FR"/>
        </w:rPr>
        <w:t>Intertitre</w:t>
      </w:r>
      <w:commentRangeEnd w:id="5"/>
      <w:r>
        <w:rPr>
          <w:rStyle w:val="Marquedecommentaire"/>
        </w:rPr>
        <w:commentReference w:id="5"/>
      </w:r>
    </w:p>
    <w:p w:rsidR="00134711" w:rsidRDefault="00134711" w:rsidP="00134711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. . </w:t>
      </w: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 </w:t>
      </w: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lastRenderedPageBreak/>
        <w:t>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b.</w:t>
      </w: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  <w:r w:rsidRPr="00134711">
        <w:rPr>
          <w:rFonts w:ascii="Arial" w:eastAsia="Times New Roman" w:hAnsi="Arial" w:cs="Arial"/>
          <w:color w:val="4F81BD" w:themeColor="accent1"/>
          <w:lang w:eastAsia="fr-FR"/>
        </w:rPr>
        <w:t xml:space="preserve">Contact : </w:t>
      </w:r>
      <w:r>
        <w:rPr>
          <w:rFonts w:ascii="Arial" w:eastAsia="Times New Roman" w:hAnsi="Arial" w:cs="Arial"/>
          <w:lang w:eastAsia="fr-FR"/>
        </w:rPr>
        <w:t xml:space="preserve">Prénom et nom, fonction, structure. </w:t>
      </w: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Mail + tel. </w:t>
      </w: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Style w:val="Grilledutableau"/>
        <w:tblpPr w:leftFromText="141" w:rightFromText="141" w:vertAnchor="text" w:horzAnchor="page" w:tblpX="1441" w:tblpY="-86"/>
        <w:tblOverlap w:val="never"/>
        <w:tblW w:w="0" w:type="auto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18" w:space="0" w:color="4F81BD" w:themeColor="accent1"/>
          <w:insideV w:val="single" w:sz="18" w:space="0" w:color="4F81BD" w:themeColor="accent1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212"/>
      </w:tblGrid>
      <w:tr w:rsidR="00134711" w:rsidTr="00522462">
        <w:trPr>
          <w:trHeight w:val="4068"/>
        </w:trPr>
        <w:tc>
          <w:tcPr>
            <w:tcW w:w="9212" w:type="dxa"/>
            <w:shd w:val="clear" w:color="auto" w:fill="B8CCE4" w:themeFill="accent1" w:themeFillTint="66"/>
          </w:tcPr>
          <w:p w:rsidR="00134711" w:rsidRPr="00134711" w:rsidRDefault="00134711" w:rsidP="00134711">
            <w:pPr>
              <w:pStyle w:val="NormalWeb"/>
              <w:jc w:val="center"/>
              <w:rPr>
                <w:rFonts w:ascii="Arial" w:eastAsiaTheme="minorHAnsi" w:hAnsi="Arial" w:cs="Arial"/>
                <w:b/>
                <w:color w:val="4F81BD" w:themeColor="accent1"/>
                <w:sz w:val="22"/>
                <w:szCs w:val="22"/>
                <w:lang w:eastAsia="en-US"/>
              </w:rPr>
            </w:pPr>
            <w:r w:rsidRPr="00134711">
              <w:rPr>
                <w:rFonts w:ascii="Arial" w:eastAsiaTheme="minorHAnsi" w:hAnsi="Arial" w:cs="Arial"/>
                <w:b/>
                <w:color w:val="4F81BD" w:themeColor="accent1"/>
                <w:sz w:val="22"/>
                <w:szCs w:val="22"/>
                <w:lang w:eastAsia="en-US"/>
              </w:rPr>
              <w:t>Qu’est-ce qu’une aire marine éducative ?</w:t>
            </w:r>
          </w:p>
          <w:p w:rsidR="00134711" w:rsidRPr="00522462" w:rsidRDefault="00134711" w:rsidP="00522462">
            <w:pPr>
              <w:pStyle w:val="NormalWeb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8A7E1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Une « aire marine éducative » </w:t>
            </w:r>
            <w:r w:rsid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(AME) </w:t>
            </w:r>
            <w:r w:rsidRPr="008A7E1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est une zone maritime littorale de petite taille qui est gérée de manière participative par les élèves d’une école primaire suivant des principes définis par une charte.</w:t>
            </w:r>
            <w:r w:rsid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Le concept est né aux Marquises, en Polynésie française. Une AME </w:t>
            </w:r>
            <w:r w:rsidRPr="008A7E1C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constitue un projet pédagogique et éco citoyen de connaissance et de protection du milieu marin par des jeunes publics. </w:t>
            </w:r>
            <w:r w:rsidRPr="008A7E1C">
              <w:rPr>
                <w:rFonts w:ascii="Arial" w:hAnsi="Arial" w:cs="Arial"/>
                <w:color w:val="000000"/>
              </w:rPr>
              <w:t xml:space="preserve">un </w:t>
            </w:r>
            <w:r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accord a été signé entre le gouvernement de Polynésie française et le Ministère de l’environnement afin de développer le réseau sur l’ensemble du territoire national. L’Agence française pour la biodiversité </w:t>
            </w:r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(AFB) </w:t>
            </w:r>
            <w:r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a en c</w:t>
            </w:r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harge le déploiement de ce réseau et son animation. Le comité de pilotage </w:t>
            </w:r>
            <w:r w:rsid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des AME </w:t>
            </w:r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réunit les </w:t>
            </w:r>
            <w:r w:rsid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m</w:t>
            </w:r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inistères de l</w:t>
            </w:r>
            <w:r w:rsid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a T</w:t>
            </w:r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ransition écologique et solidaire, de </w:t>
            </w:r>
            <w:r w:rsid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l'E</w:t>
            </w:r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ducation </w:t>
            </w:r>
            <w:r w:rsid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nationale, </w:t>
            </w:r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des </w:t>
            </w:r>
            <w:proofErr w:type="spellStart"/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Outre-mers</w:t>
            </w:r>
            <w:proofErr w:type="spellEnd"/>
            <w:r w:rsidR="00522462" w:rsidRPr="00522462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et l’AFB.</w:t>
            </w:r>
            <w:r w:rsidR="00522462">
              <w:rPr>
                <w:rFonts w:ascii="Arial" w:hAnsi="Arial" w:cs="Arial"/>
                <w:color w:val="000000"/>
              </w:rPr>
              <w:t xml:space="preserve"> </w:t>
            </w:r>
          </w:p>
          <w:p w:rsidR="00134711" w:rsidRPr="008A7E1C" w:rsidRDefault="00134711" w:rsidP="00134711">
            <w:pPr>
              <w:rPr>
                <w:rFonts w:ascii="Arial" w:hAnsi="Arial" w:cs="Arial"/>
                <w:color w:val="000000"/>
              </w:rPr>
            </w:pPr>
          </w:p>
          <w:p w:rsidR="00134711" w:rsidRPr="008A7E1C" w:rsidRDefault="00134711" w:rsidP="00134711">
            <w:pPr>
              <w:rPr>
                <w:rFonts w:ascii="Arial" w:hAnsi="Arial" w:cs="Arial"/>
                <w:color w:val="000000"/>
              </w:rPr>
            </w:pPr>
            <w:r w:rsidRPr="008A7E1C">
              <w:rPr>
                <w:rFonts w:ascii="Arial" w:hAnsi="Arial" w:cs="Arial"/>
                <w:b/>
                <w:color w:val="000000"/>
              </w:rPr>
              <w:t>Pour en savoir plus :</w:t>
            </w:r>
            <w:r w:rsidRPr="008A7E1C">
              <w:rPr>
                <w:rFonts w:ascii="Arial" w:hAnsi="Arial" w:cs="Arial"/>
                <w:color w:val="000000"/>
              </w:rPr>
              <w:t xml:space="preserve"> </w:t>
            </w:r>
            <w:hyperlink r:id="rId10" w:history="1">
              <w:r w:rsidR="00522462" w:rsidRPr="0012220F">
                <w:rPr>
                  <w:rStyle w:val="Lienhypertexte"/>
                  <w:rFonts w:ascii="Arial" w:hAnsi="Arial" w:cs="Arial"/>
                </w:rPr>
                <w:t>www.afb.fr</w:t>
              </w:r>
            </w:hyperlink>
            <w:r w:rsidR="00522462">
              <w:rPr>
                <w:rFonts w:ascii="Arial" w:hAnsi="Arial" w:cs="Arial"/>
                <w:color w:val="000000"/>
              </w:rPr>
              <w:t xml:space="preserve">  et sur le site thématique de l’AFB  </w:t>
            </w:r>
            <w:hyperlink r:id="rId11" w:history="1">
              <w:r w:rsidRPr="00D178A9">
                <w:rPr>
                  <w:rStyle w:val="Lienhypertexte"/>
                  <w:rFonts w:ascii="Arial" w:hAnsi="Arial" w:cs="Arial"/>
                </w:rPr>
                <w:t>www.aires-marines.fr/Proteger/Sensibiliser-le-public/Les-aires-marines-educatives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134711" w:rsidRDefault="00134711" w:rsidP="00134711"/>
        </w:tc>
      </w:tr>
    </w:tbl>
    <w:p w:rsidR="00134711" w:rsidRDefault="00134711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522462" w:rsidRDefault="00522462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BF2875" w:rsidRDefault="00BF2875" w:rsidP="00813825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p w:rsidR="00BF2875" w:rsidRPr="00BF2875" w:rsidRDefault="00BF2875" w:rsidP="00BF2875">
      <w:pPr>
        <w:rPr>
          <w:rFonts w:ascii="Arial" w:eastAsia="Times New Roman" w:hAnsi="Arial" w:cs="Arial"/>
          <w:lang w:eastAsia="fr-FR"/>
        </w:rPr>
      </w:pPr>
    </w:p>
    <w:p w:rsidR="00BF2875" w:rsidRPr="00E03EF3" w:rsidRDefault="00E03EF3" w:rsidP="00E03EF3">
      <w:pPr>
        <w:jc w:val="center"/>
        <w:rPr>
          <w:rFonts w:ascii="Arial" w:eastAsia="Times New Roman" w:hAnsi="Arial" w:cs="Arial"/>
          <w:b/>
          <w:lang w:eastAsia="fr-FR"/>
        </w:rPr>
      </w:pPr>
      <w:r w:rsidRPr="00E03EF3">
        <w:rPr>
          <w:rFonts w:ascii="Arial" w:eastAsia="Times New Roman" w:hAnsi="Arial" w:cs="Arial"/>
          <w:b/>
          <w:lang w:eastAsia="fr-FR"/>
        </w:rPr>
        <w:t>PARTENAIRES DU PROJET</w:t>
      </w:r>
      <w:bookmarkStart w:id="6" w:name="_GoBack"/>
      <w:bookmarkEnd w:id="6"/>
    </w:p>
    <w:p w:rsidR="00BF2875" w:rsidRDefault="00BF2875" w:rsidP="00BF2875">
      <w:pPr>
        <w:rPr>
          <w:rFonts w:ascii="Arial" w:eastAsia="Times New Roman" w:hAnsi="Arial" w:cs="Arial"/>
          <w:lang w:eastAsia="fr-FR"/>
        </w:rPr>
      </w:pPr>
    </w:p>
    <w:p w:rsidR="00522462" w:rsidRPr="00BF2875" w:rsidRDefault="00BF2875" w:rsidP="00BF2875">
      <w:pPr>
        <w:tabs>
          <w:tab w:val="left" w:pos="3924"/>
        </w:tabs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ab/>
      </w:r>
    </w:p>
    <w:sectPr w:rsidR="00522462" w:rsidRPr="00BF2875" w:rsidSect="00E03EF3"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POIRET Agnès" w:date="2018-09-26T18:06:00Z" w:initials="PA">
    <w:p w:rsidR="007A281D" w:rsidRDefault="007A281D">
      <w:pPr>
        <w:pStyle w:val="Commentaire"/>
      </w:pPr>
      <w:r>
        <w:rPr>
          <w:rStyle w:val="Marquedecommentaire"/>
        </w:rPr>
        <w:annotationRef/>
      </w:r>
      <w:r>
        <w:t>Logo AME + nom de l’école en dessous. Exemple Saint Leu</w:t>
      </w:r>
    </w:p>
  </w:comment>
  <w:comment w:id="1" w:author="POIRET Agnès" w:date="2018-09-26T18:30:00Z" w:initials="PA">
    <w:p w:rsidR="00400519" w:rsidRDefault="00400519">
      <w:pPr>
        <w:pStyle w:val="Commentaire"/>
      </w:pPr>
      <w:r>
        <w:rPr>
          <w:rStyle w:val="Marquedecommentaire"/>
        </w:rPr>
        <w:annotationRef/>
      </w:r>
      <w:r>
        <w:t>Lieu et d</w:t>
      </w:r>
      <w:r w:rsidR="007A281D">
        <w:t>ate</w:t>
      </w:r>
      <w:r w:rsidR="00813825">
        <w:t>/ Arial noir/taille 11</w:t>
      </w:r>
    </w:p>
  </w:comment>
  <w:comment w:id="2" w:author="POIRET Agnès" w:date="2018-09-26T18:31:00Z" w:initials="PA">
    <w:p w:rsidR="00813825" w:rsidRDefault="00813825">
      <w:pPr>
        <w:pStyle w:val="Commentaire"/>
      </w:pPr>
      <w:r>
        <w:rPr>
          <w:rStyle w:val="Marquedecommentaire"/>
        </w:rPr>
        <w:annotationRef/>
      </w:r>
      <w:r>
        <w:t xml:space="preserve">Communiqué ou invitation presse </w:t>
      </w:r>
    </w:p>
  </w:comment>
  <w:comment w:id="3" w:author="POIRET Agnès" w:date="2018-09-26T18:11:00Z" w:initials="PA">
    <w:p w:rsidR="007A281D" w:rsidRDefault="007A281D">
      <w:pPr>
        <w:pStyle w:val="Commentaire"/>
      </w:pPr>
      <w:r>
        <w:rPr>
          <w:rStyle w:val="Marquedecommentaire"/>
        </w:rPr>
        <w:annotationRef/>
      </w:r>
      <w:r>
        <w:t xml:space="preserve">Titre ciblé sur l’information factuelle et d’actualité que l’on veut faire passer dans le communiqué. </w:t>
      </w:r>
    </w:p>
    <w:p w:rsidR="007A281D" w:rsidRDefault="007A281D">
      <w:pPr>
        <w:pStyle w:val="Commentaire"/>
      </w:pPr>
      <w:r>
        <w:t xml:space="preserve">Taille de la Police : 14/ Couleur bleu marine pour la lisibilité. Police : Arial. </w:t>
      </w:r>
    </w:p>
  </w:comment>
  <w:comment w:id="4" w:author="POIRET Agnès" w:date="2018-09-26T18:38:00Z" w:initials="PA">
    <w:p w:rsidR="00134711" w:rsidRDefault="00134711">
      <w:pPr>
        <w:pStyle w:val="Commentaire"/>
      </w:pPr>
      <w:r>
        <w:rPr>
          <w:rStyle w:val="Marquedecommentaire"/>
        </w:rPr>
        <w:annotationRef/>
      </w:r>
      <w:r>
        <w:t xml:space="preserve">Texte rapproché autour de la photo en cas de photo. </w:t>
      </w:r>
    </w:p>
    <w:p w:rsidR="00134711" w:rsidRDefault="00134711">
      <w:pPr>
        <w:pStyle w:val="Commentaire"/>
      </w:pPr>
      <w:r>
        <w:t xml:space="preserve">Indiquer impérativement le crédit photo après avoir vérifier </w:t>
      </w:r>
      <w:proofErr w:type="gramStart"/>
      <w:r>
        <w:t>disposer</w:t>
      </w:r>
      <w:proofErr w:type="gramEnd"/>
      <w:r>
        <w:t xml:space="preserve"> des droits à l’image des personnes/enfants. </w:t>
      </w:r>
    </w:p>
    <w:p w:rsidR="00134711" w:rsidRDefault="00134711">
      <w:pPr>
        <w:pStyle w:val="Commentaire"/>
      </w:pPr>
      <w:r>
        <w:t xml:space="preserve">Police : Arial Taille : 11 Noir. </w:t>
      </w:r>
    </w:p>
  </w:comment>
  <w:comment w:id="5" w:author="POIRET Agnès" w:date="2018-09-26T18:39:00Z" w:initials="PA">
    <w:p w:rsidR="00134711" w:rsidRDefault="00134711">
      <w:pPr>
        <w:pStyle w:val="Commentaire"/>
      </w:pPr>
      <w:r>
        <w:rPr>
          <w:rStyle w:val="Marquedecommentaire"/>
        </w:rPr>
        <w:annotationRef/>
      </w:r>
      <w:r>
        <w:t>Intertitre si besoin. Arial : 11 /bleu marine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DA" w:rsidRDefault="001E32DA" w:rsidP="00BF2875">
      <w:pPr>
        <w:spacing w:after="0" w:line="240" w:lineRule="auto"/>
      </w:pPr>
      <w:r>
        <w:separator/>
      </w:r>
    </w:p>
  </w:endnote>
  <w:endnote w:type="continuationSeparator" w:id="0">
    <w:p w:rsidR="001E32DA" w:rsidRDefault="001E32DA" w:rsidP="00BF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EF3" w:rsidRDefault="00E03EF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914400</wp:posOffset>
          </wp:positionH>
          <wp:positionV relativeFrom="paragraph">
            <wp:posOffset>-1213485</wp:posOffset>
          </wp:positionV>
          <wp:extent cx="6048375" cy="1870710"/>
          <wp:effectExtent l="0" t="0" r="9525" b="0"/>
          <wp:wrapSquare wrapText="bothSides"/>
          <wp:docPr id="2" name="Image 2" descr="C:\Users\agnes.poiret\AppData\Local\Microsoft\Windows\Temporary Internet Files\Content.Word\bandeauPartenaireIfrecor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es.poiret\AppData\Local\Microsoft\Windows\Temporary Internet Files\Content.Word\bandeauPartenaireIfrecor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87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DA" w:rsidRDefault="001E32DA" w:rsidP="00BF2875">
      <w:pPr>
        <w:spacing w:after="0" w:line="240" w:lineRule="auto"/>
      </w:pPr>
      <w:r>
        <w:separator/>
      </w:r>
    </w:p>
  </w:footnote>
  <w:footnote w:type="continuationSeparator" w:id="0">
    <w:p w:rsidR="001E32DA" w:rsidRDefault="001E32DA" w:rsidP="00BF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19"/>
    <w:rsid w:val="00134711"/>
    <w:rsid w:val="001E32DA"/>
    <w:rsid w:val="002035E9"/>
    <w:rsid w:val="00400519"/>
    <w:rsid w:val="00512D71"/>
    <w:rsid w:val="00522462"/>
    <w:rsid w:val="005F5162"/>
    <w:rsid w:val="007A281D"/>
    <w:rsid w:val="007F3ED1"/>
    <w:rsid w:val="00813825"/>
    <w:rsid w:val="0083670D"/>
    <w:rsid w:val="008552B2"/>
    <w:rsid w:val="00BF2875"/>
    <w:rsid w:val="00C13725"/>
    <w:rsid w:val="00CE746B"/>
    <w:rsid w:val="00D0364A"/>
    <w:rsid w:val="00E0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0519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4005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05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05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05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0519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7A2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4711"/>
    <w:rPr>
      <w:color w:val="0000FF" w:themeColor="hyperlink"/>
      <w:u w:val="single"/>
    </w:rPr>
  </w:style>
  <w:style w:type="paragraph" w:customStyle="1" w:styleId="Default">
    <w:name w:val="Default"/>
    <w:rsid w:val="0013471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F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875"/>
  </w:style>
  <w:style w:type="paragraph" w:styleId="Pieddepage">
    <w:name w:val="footer"/>
    <w:basedOn w:val="Normal"/>
    <w:link w:val="PieddepageCar"/>
    <w:uiPriority w:val="99"/>
    <w:unhideWhenUsed/>
    <w:rsid w:val="00BF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0519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4005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05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05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05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0519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7A2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4711"/>
    <w:rPr>
      <w:color w:val="0000FF" w:themeColor="hyperlink"/>
      <w:u w:val="single"/>
    </w:rPr>
  </w:style>
  <w:style w:type="paragraph" w:customStyle="1" w:styleId="Default">
    <w:name w:val="Default"/>
    <w:rsid w:val="0013471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F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875"/>
  </w:style>
  <w:style w:type="paragraph" w:styleId="Pieddepage">
    <w:name w:val="footer"/>
    <w:basedOn w:val="Normal"/>
    <w:link w:val="PieddepageCar"/>
    <w:uiPriority w:val="99"/>
    <w:unhideWhenUsed/>
    <w:rsid w:val="00BF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aires-marines.fr/Proteger/Sensibiliser-le-public/Les-aires-marines-educativ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fb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Onema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POIRET Agnès</dc:creator>
  <cp:lastModifiedBy>fmorisseau</cp:lastModifiedBy>
  <cp:revision>2</cp:revision>
  <cp:lastPrinted>2018-11-05T16:53:00Z</cp:lastPrinted>
  <dcterms:created xsi:type="dcterms:W3CDTF">2018-12-19T09:32:00Z</dcterms:created>
  <dcterms:modified xsi:type="dcterms:W3CDTF">2018-12-19T09:32:00Z</dcterms:modified>
</cp:coreProperties>
</file>